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44"/>
        </w:rPr>
      </w:pPr>
      <w:r>
        <w:rPr>
          <w:rFonts w:hint="eastAsia" w:ascii="黑体" w:hAnsi="黑体" w:eastAsia="黑体"/>
          <w:sz w:val="32"/>
          <w:szCs w:val="44"/>
        </w:rPr>
        <w:t>附件</w:t>
      </w:r>
      <w:r>
        <w:rPr>
          <w:rFonts w:hint="eastAsia" w:ascii="黑体" w:hAnsi="黑体" w:eastAsia="黑体"/>
          <w:sz w:val="32"/>
          <w:szCs w:val="44"/>
          <w:lang w:val="en-US" w:eastAsia="zh-CN"/>
        </w:rPr>
        <w:t>1</w:t>
      </w:r>
    </w:p>
    <w:tbl>
      <w:tblPr>
        <w:tblStyle w:val="5"/>
        <w:tblW w:w="971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5"/>
        <w:gridCol w:w="1078"/>
        <w:gridCol w:w="360"/>
        <w:gridCol w:w="509"/>
        <w:gridCol w:w="286"/>
        <w:gridCol w:w="762"/>
        <w:gridCol w:w="168"/>
        <w:gridCol w:w="960"/>
        <w:gridCol w:w="360"/>
        <w:gridCol w:w="765"/>
        <w:gridCol w:w="1095"/>
        <w:gridCol w:w="765"/>
        <w:gridCol w:w="106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9718" w:type="dxa"/>
            <w:gridSpan w:val="13"/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陕西环保产业集团有限责任公司公开招（竞）聘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1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职务职级</w:t>
            </w:r>
          </w:p>
        </w:tc>
        <w:tc>
          <w:tcPr>
            <w:tcW w:w="3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3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报名岗位</w:t>
            </w:r>
          </w:p>
        </w:tc>
        <w:tc>
          <w:tcPr>
            <w:tcW w:w="817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6"/>
                <w:rFonts w:hint="default"/>
                <w:sz w:val="15"/>
                <w:szCs w:val="15"/>
              </w:rPr>
              <w:t>（未取得本科学历者填"无"）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本科专业名称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6"/>
                <w:rFonts w:hint="default"/>
                <w:sz w:val="15"/>
                <w:szCs w:val="15"/>
              </w:rPr>
              <w:t>（按毕业证所载名称填写）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研究生毕业院校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6"/>
                <w:rFonts w:hint="default"/>
                <w:sz w:val="15"/>
                <w:szCs w:val="15"/>
              </w:rPr>
              <w:t>（未取得研究生学历者填"无"）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研究生专业名称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6"/>
                <w:rFonts w:hint="default"/>
                <w:sz w:val="15"/>
                <w:szCs w:val="15"/>
              </w:rPr>
              <w:t>（按毕业证所载名称填写）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专业技术职务/职业资格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6"/>
                <w:rFonts w:hint="default"/>
                <w:sz w:val="15"/>
                <w:szCs w:val="15"/>
              </w:rPr>
              <w:t>（没有可填“无”）</w:t>
            </w:r>
          </w:p>
        </w:tc>
        <w:tc>
          <w:tcPr>
            <w:tcW w:w="70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是否服从调剂</w:t>
            </w:r>
            <w:r>
              <w:rPr>
                <w:rStyle w:val="6"/>
                <w:sz w:val="15"/>
                <w:szCs w:val="15"/>
              </w:rPr>
              <w:t>（打√）</w:t>
            </w:r>
          </w:p>
        </w:tc>
        <w:tc>
          <w:tcPr>
            <w:tcW w:w="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服从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不服从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5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工作履历</w:t>
            </w:r>
          </w:p>
        </w:tc>
        <w:tc>
          <w:tcPr>
            <w:tcW w:w="70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5" w:hRule="atLeast"/>
        </w:trPr>
        <w:tc>
          <w:tcPr>
            <w:tcW w:w="971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现工作单位审核推荐意见（注明是否同意）：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负责人签字：                  （单位盖章）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   2025年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5" w:hRule="atLeast"/>
        </w:trPr>
        <w:tc>
          <w:tcPr>
            <w:tcW w:w="971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本人承诺以上信息的真实性，不存在弄虚作假或隐瞒真相的情形，如果出现骗取报考资格的问题，自愿接受组织处理。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本人签名：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   2025年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9718" w:type="dxa"/>
            <w:gridSpan w:val="13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※网上报名时上传此件扫描件。若进入综合评价环节，向集团公司提交此原件。</w:t>
            </w:r>
          </w:p>
        </w:tc>
      </w:tr>
    </w:tbl>
    <w:p>
      <w:pPr>
        <w:rPr>
          <w:sz w:val="15"/>
          <w:szCs w:val="15"/>
        </w:rPr>
      </w:pPr>
    </w:p>
    <w:sectPr>
      <w:pgSz w:w="11906" w:h="16838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